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726C0" w14:textId="77777777" w:rsidR="00562993" w:rsidRPr="00562993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5A3C7AE0">
            <wp:extent cx="2156604" cy="9033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50" cy="90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0B405" w14:textId="77777777" w:rsidR="000F379D" w:rsidRDefault="00562993" w:rsidP="000F379D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</w:t>
      </w:r>
      <w:r w:rsidR="00DC313D">
        <w:rPr>
          <w:rFonts w:eastAsia="Times New Roman" w:cs="Times New Roman"/>
          <w:b/>
          <w:sz w:val="20"/>
          <w:szCs w:val="20"/>
          <w:lang w:eastAsia="ru-RU"/>
        </w:rPr>
        <w:t>О ПРИСОЕДИНЕНИИ</w:t>
      </w:r>
      <w:r w:rsidR="000F379D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0F379D" w:rsidRPr="00F40E20">
        <w:rPr>
          <w:rFonts w:eastAsia="Times New Roman" w:cs="Times New Roman"/>
          <w:b/>
          <w:sz w:val="20"/>
          <w:szCs w:val="20"/>
          <w:lang w:eastAsia="ru-RU"/>
        </w:rPr>
        <w:t>К</w:t>
      </w:r>
    </w:p>
    <w:p w14:paraId="030CE63B" w14:textId="4A7ED9A4" w:rsidR="00B86FFE" w:rsidRDefault="000F379D" w:rsidP="000F379D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F40E20">
        <w:rPr>
          <w:rFonts w:eastAsia="Times New Roman" w:cs="Times New Roman"/>
          <w:b/>
          <w:sz w:val="20"/>
          <w:szCs w:val="20"/>
          <w:lang w:eastAsia="ru-RU"/>
        </w:rPr>
        <w:t xml:space="preserve">УСЛОВИЯМ </w:t>
      </w:r>
      <w:r w:rsidRPr="00207C26">
        <w:rPr>
          <w:rFonts w:eastAsia="Times New Roman" w:cs="Times New Roman"/>
          <w:b/>
          <w:sz w:val="20"/>
          <w:szCs w:val="20"/>
          <w:lang w:eastAsia="ru-RU"/>
        </w:rPr>
        <w:t>РЕГЛАМЕНТА БРОКЕРСКОГО ОБСЛУЖИВАНИЯ ООО «БК РЕГИОН»</w:t>
      </w:r>
    </w:p>
    <w:p w14:paraId="20E908F4" w14:textId="5DB61C22" w:rsidR="00562993" w:rsidRDefault="00DC313D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77777777"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14:paraId="523FA3E3" w14:textId="19B3EACB" w:rsidR="00562993" w:rsidRPr="00562993" w:rsidRDefault="00562993" w:rsidP="008E18B1">
      <w:pPr>
        <w:spacing w:before="120" w:after="12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371A4A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8E18B1" w:rsidRPr="00371A4A">
        <w:rPr>
          <w:rFonts w:eastAsia="Times New Roman" w:cs="Times New Roman"/>
          <w:bCs/>
          <w:sz w:val="18"/>
          <w:szCs w:val="18"/>
          <w:lang w:eastAsia="ru-RU"/>
        </w:rPr>
        <w:t>заявлением Клиент</w:t>
      </w:r>
      <w:r w:rsidRPr="00371A4A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8E18B1" w:rsidRPr="00371A4A">
        <w:rPr>
          <w:rFonts w:eastAsia="Times New Roman" w:cs="Times New Roman"/>
          <w:bCs/>
          <w:sz w:val="18"/>
          <w:szCs w:val="18"/>
          <w:lang w:eastAsia="ru-RU"/>
        </w:rPr>
        <w:t xml:space="preserve">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заключение: </w:t>
      </w:r>
    </w:p>
    <w:p w14:paraId="3C32DDEB" w14:textId="786F989A" w:rsidR="008E18B1" w:rsidRPr="00562993" w:rsidRDefault="00562993" w:rsidP="008E18B1">
      <w:pPr>
        <w:spacing w:before="120" w:after="12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</w:t>
      </w:r>
      <w:r w:rsidR="008E18B1">
        <w:rPr>
          <w:rFonts w:eastAsia="Times New Roman" w:cs="Times New Roman"/>
          <w:sz w:val="18"/>
          <w:szCs w:val="18"/>
          <w:lang w:eastAsia="ru-RU"/>
        </w:rPr>
        <w:t>я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о брокерском обслуживании </w:t>
      </w:r>
      <w:r w:rsidR="008E18B1" w:rsidRPr="008E18B1">
        <w:rPr>
          <w:rFonts w:eastAsia="Times New Roman" w:cs="Times New Roman"/>
          <w:sz w:val="18"/>
          <w:szCs w:val="18"/>
          <w:lang w:eastAsia="ru-RU"/>
        </w:rPr>
        <w:t>на условиях, предусмотренных Регламентом, согласно выбранному тарифу, а также с учетом условий, указанн</w:t>
      </w:r>
      <w:r w:rsidR="008E18B1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  <w:r w:rsidR="008E18B1"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</w:t>
      </w:r>
    </w:p>
    <w:p w14:paraId="6E7F2C61" w14:textId="29364B02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</w:t>
      </w:r>
      <w:r w:rsidR="008E18B1">
        <w:rPr>
          <w:rFonts w:eastAsia="Times New Roman" w:cs="Times New Roman"/>
          <w:sz w:val="18"/>
          <w:szCs w:val="18"/>
          <w:lang w:eastAsia="ru-RU"/>
        </w:rPr>
        <w:t>я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на ведение индивидуального инвестиционного счета</w:t>
      </w:r>
      <w:r w:rsidR="008E18B1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8E18B1">
        <w:rPr>
          <w:rFonts w:eastAsia="Times New Roman" w:cs="Times New Roman"/>
          <w:sz w:val="18"/>
          <w:szCs w:val="18"/>
          <w:lang w:eastAsia="ru-RU"/>
        </w:rPr>
        <w:t>на условиях, предусмотренных Регламентом, согласно выбранному тарифу, а также с учетом условий, указанных в настоящем Заявлении</w:t>
      </w:r>
      <w:r w:rsidR="008E18B1">
        <w:rPr>
          <w:rFonts w:eastAsia="Times New Roman" w:cs="Times New Roman"/>
          <w:sz w:val="18"/>
          <w:szCs w:val="18"/>
          <w:lang w:eastAsia="ru-RU"/>
        </w:rPr>
        <w:t>, и подтверждает что:</w:t>
      </w:r>
    </w:p>
    <w:p w14:paraId="32FF3425" w14:textId="77777777" w:rsidR="008E18B1" w:rsidRDefault="008E18B1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AAED1CB" w14:textId="2195329F" w:rsidR="008E18B1" w:rsidRPr="008E18B1" w:rsidRDefault="008E18B1" w:rsidP="008E18B1">
      <w:pPr>
        <w:spacing w:after="0" w:line="240" w:lineRule="auto"/>
        <w:ind w:left="708" w:firstLine="0"/>
        <w:rPr>
          <w:rFonts w:eastAsia="Times New Roman" w:cs="Times New Roman"/>
          <w:sz w:val="18"/>
          <w:szCs w:val="18"/>
          <w:lang w:eastAsia="ru-RU"/>
        </w:rPr>
      </w:pPr>
      <w:r w:rsidRPr="008E18B1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E18B1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18"/>
          <w:szCs w:val="18"/>
          <w:lang w:eastAsia="ru-RU"/>
        </w:rPr>
      </w:r>
      <w:r w:rsidR="00F26CFD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8E18B1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у </w:t>
      </w:r>
      <w:r>
        <w:rPr>
          <w:rFonts w:eastAsia="Times New Roman" w:cs="Times New Roman"/>
          <w:sz w:val="18"/>
          <w:szCs w:val="18"/>
          <w:lang w:eastAsia="ru-RU"/>
        </w:rPr>
        <w:t>него</w:t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отсутствует договор с другим профессиональным участником рынка ценных бумаг на ведение ИИС</w:t>
      </w:r>
      <w:r>
        <w:rPr>
          <w:rFonts w:eastAsia="Times New Roman" w:cs="Times New Roman"/>
          <w:sz w:val="18"/>
          <w:szCs w:val="18"/>
          <w:lang w:eastAsia="ru-RU"/>
        </w:rPr>
        <w:t>;</w:t>
      </w:r>
    </w:p>
    <w:p w14:paraId="6FB2FF68" w14:textId="042DEBD4" w:rsidR="008E18B1" w:rsidRPr="008E18B1" w:rsidRDefault="008E18B1" w:rsidP="008E18B1">
      <w:pPr>
        <w:spacing w:after="0" w:line="240" w:lineRule="auto"/>
        <w:ind w:left="708" w:firstLine="0"/>
        <w:rPr>
          <w:rFonts w:eastAsia="Times New Roman" w:cs="Times New Roman"/>
          <w:sz w:val="18"/>
          <w:szCs w:val="18"/>
          <w:lang w:eastAsia="ru-RU"/>
        </w:rPr>
      </w:pPr>
      <w:r w:rsidRPr="008E18B1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E18B1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18"/>
          <w:szCs w:val="18"/>
          <w:lang w:eastAsia="ru-RU"/>
        </w:rPr>
      </w:r>
      <w:r w:rsidR="00F26CFD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8E18B1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у </w:t>
      </w:r>
      <w:r>
        <w:rPr>
          <w:rFonts w:eastAsia="Times New Roman" w:cs="Times New Roman"/>
          <w:sz w:val="18"/>
          <w:szCs w:val="18"/>
          <w:lang w:eastAsia="ru-RU"/>
        </w:rPr>
        <w:t>него</w:t>
      </w:r>
      <w:r w:rsidRPr="008E18B1">
        <w:rPr>
          <w:rFonts w:eastAsia="Times New Roman" w:cs="Times New Roman"/>
          <w:sz w:val="18"/>
          <w:szCs w:val="18"/>
          <w:lang w:eastAsia="ru-RU"/>
        </w:rPr>
        <w:t xml:space="preserve">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РЕГИОНОМ:</w:t>
      </w:r>
    </w:p>
    <w:p w14:paraId="40FD2E7E" w14:textId="77777777" w:rsidR="008E18B1" w:rsidRPr="008E18B1" w:rsidRDefault="008E18B1" w:rsidP="008E18B1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350"/>
        <w:gridCol w:w="3351"/>
        <w:gridCol w:w="3351"/>
      </w:tblGrid>
      <w:tr w:rsidR="008E18B1" w:rsidRPr="008E18B1" w14:paraId="31D3C10D" w14:textId="77777777" w:rsidTr="004E383F">
        <w:tc>
          <w:tcPr>
            <w:tcW w:w="3350" w:type="dxa"/>
          </w:tcPr>
          <w:p w14:paraId="4BED7F66" w14:textId="77777777" w:rsidR="008E18B1" w:rsidRPr="008E18B1" w:rsidRDefault="008E18B1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18B1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профессионального участника</w:t>
            </w:r>
          </w:p>
        </w:tc>
        <w:tc>
          <w:tcPr>
            <w:tcW w:w="3351" w:type="dxa"/>
          </w:tcPr>
          <w:p w14:paraId="713D4DE9" w14:textId="2D7AF7DF" w:rsidR="008E18B1" w:rsidRPr="008E18B1" w:rsidRDefault="008E18B1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18B1">
              <w:rPr>
                <w:rFonts w:eastAsia="Times New Roman" w:cs="Times New Roman"/>
                <w:sz w:val="18"/>
                <w:szCs w:val="18"/>
                <w:lang w:eastAsia="ru-RU"/>
              </w:rPr>
              <w:t>№ договора на ведение ИИС</w:t>
            </w:r>
          </w:p>
        </w:tc>
        <w:tc>
          <w:tcPr>
            <w:tcW w:w="3351" w:type="dxa"/>
          </w:tcPr>
          <w:p w14:paraId="57E2C606" w14:textId="77777777" w:rsidR="008E18B1" w:rsidRPr="008E18B1" w:rsidRDefault="008E18B1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18B1">
              <w:rPr>
                <w:rFonts w:eastAsia="Times New Roman" w:cs="Times New Roman"/>
                <w:sz w:val="18"/>
                <w:szCs w:val="18"/>
                <w:lang w:eastAsia="ru-RU"/>
              </w:rPr>
              <w:t>Дата договора</w:t>
            </w:r>
          </w:p>
        </w:tc>
      </w:tr>
      <w:tr w:rsidR="008E18B1" w:rsidRPr="008E18B1" w14:paraId="47DF1381" w14:textId="77777777" w:rsidTr="004E383F">
        <w:tc>
          <w:tcPr>
            <w:tcW w:w="3350" w:type="dxa"/>
          </w:tcPr>
          <w:p w14:paraId="23A1E6A4" w14:textId="77777777" w:rsidR="008E18B1" w:rsidRPr="008E18B1" w:rsidRDefault="008E18B1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1" w:type="dxa"/>
          </w:tcPr>
          <w:p w14:paraId="1519F008" w14:textId="77777777" w:rsidR="008E18B1" w:rsidRPr="008E18B1" w:rsidRDefault="008E18B1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1" w:type="dxa"/>
          </w:tcPr>
          <w:p w14:paraId="1F1A1D34" w14:textId="77777777" w:rsidR="008E18B1" w:rsidRPr="008E18B1" w:rsidRDefault="008E18B1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3FC1DDE" w14:textId="77777777" w:rsidR="008E18B1" w:rsidRPr="008E18B1" w:rsidRDefault="008E18B1" w:rsidP="008E18B1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43ED43B5" w14:textId="05B5B6DD" w:rsidR="008E18B1" w:rsidRDefault="008E18B1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Настоящим заявлением Клиент соглашается на осуществление брокерского обслуживания на следующих условиях:</w:t>
      </w:r>
    </w:p>
    <w:p w14:paraId="766DD450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6E7706CF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674D2CCE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16BCD38C" w14:textId="77777777" w:rsidR="00A63AC6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A63AC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28C78CA9" w14:textId="77777777" w:rsidR="00562993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0A6BFE86" w14:textId="77777777" w:rsidR="0067561D" w:rsidRPr="00562993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6C1006F6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3DE7F29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06537C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7"/>
          <w:szCs w:val="17"/>
          <w:lang w:eastAsia="ru-RU"/>
        </w:rPr>
      </w:pPr>
    </w:p>
    <w:p w14:paraId="4BEC6EA8" w14:textId="77777777" w:rsidR="001B173B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</w:t>
      </w:r>
      <w:r w:rsidR="00582924">
        <w:rPr>
          <w:rFonts w:eastAsia="Times New Roman" w:cs="Times New Roman"/>
          <w:b/>
          <w:sz w:val="17"/>
          <w:szCs w:val="17"/>
          <w:lang w:eastAsia="ru-RU"/>
        </w:rPr>
        <w:t xml:space="preserve"> 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b/>
          <w:sz w:val="17"/>
          <w:szCs w:val="17"/>
          <w:lang w:eastAsia="ru-RU"/>
        </w:rPr>
        <w:t>услуг по исполнению поручений на заключение сделок на следующих сегментах финансов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ого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41397F">
        <w:rPr>
          <w:rStyle w:val="af3"/>
          <w:rFonts w:eastAsia="Times New Roman" w:cs="Times New Roman"/>
          <w:sz w:val="17"/>
          <w:szCs w:val="17"/>
          <w:lang w:eastAsia="ru-RU"/>
        </w:rPr>
        <w:footnoteReference w:id="1"/>
      </w:r>
      <w:r w:rsidR="00562993" w:rsidRPr="00562993">
        <w:rPr>
          <w:rFonts w:eastAsia="Times New Roman" w:cs="Times New Roman"/>
          <w:b/>
          <w:sz w:val="17"/>
          <w:szCs w:val="17"/>
          <w:lang w:eastAsia="ru-RU"/>
        </w:rPr>
        <w:t>:</w:t>
      </w:r>
      <w:r w:rsidR="003F52F6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14:paraId="485E05B6" w14:textId="54D2C98E" w:rsidR="00582924" w:rsidRPr="00A24AB2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>
        <w:rPr>
          <w:rFonts w:eastAsia="Times New Roman" w:cs="Times New Roman"/>
          <w:sz w:val="17"/>
          <w:szCs w:val="17"/>
          <w:lang w:eastAsia="ru-RU"/>
        </w:rPr>
        <w:t xml:space="preserve">) на  </w:t>
      </w:r>
      <w:r w:rsidRPr="00582924">
        <w:rPr>
          <w:rFonts w:eastAsia="Times New Roman" w:cs="Times New Roman"/>
          <w:sz w:val="17"/>
          <w:szCs w:val="17"/>
          <w:lang w:eastAsia="ru-RU"/>
        </w:rPr>
        <w:t>Фондов</w:t>
      </w:r>
      <w:r>
        <w:rPr>
          <w:rFonts w:eastAsia="Times New Roman" w:cs="Times New Roman"/>
          <w:sz w:val="17"/>
          <w:szCs w:val="17"/>
          <w:lang w:eastAsia="ru-RU"/>
        </w:rPr>
        <w:t>ом рынке</w:t>
      </w:r>
      <w:r w:rsidR="00A24AB2" w:rsidRPr="00A24AB2">
        <w:rPr>
          <w:rStyle w:val="af3"/>
          <w:rFonts w:eastAsia="Times New Roman" w:cs="Times New Roman"/>
          <w:sz w:val="17"/>
          <w:szCs w:val="17"/>
          <w:lang w:eastAsia="ru-RU"/>
        </w:rPr>
        <w:t xml:space="preserve"> </w:t>
      </w:r>
    </w:p>
    <w:p w14:paraId="43D67366" w14:textId="283373B2" w:rsidR="00A24AB2" w:rsidRPr="00A24AB2" w:rsidRDefault="00A24AB2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(маржинальные сделки) на Внебиржевом рынке</w:t>
      </w:r>
    </w:p>
    <w:p w14:paraId="5A0DF96C" w14:textId="6F71903F" w:rsidR="00582924" w:rsidRPr="00F26CFD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 xml:space="preserve">маржинальные </w:t>
      </w:r>
      <w:r w:rsidR="000F46ED" w:rsidRPr="00F26CFD">
        <w:rPr>
          <w:rFonts w:eastAsia="Times New Roman" w:cs="Times New Roman"/>
          <w:sz w:val="17"/>
          <w:szCs w:val="17"/>
          <w:lang w:eastAsia="ru-RU"/>
        </w:rPr>
        <w:t>сделки</w:t>
      </w:r>
      <w:r w:rsidRPr="00F26CFD">
        <w:rPr>
          <w:rFonts w:eastAsia="Times New Roman" w:cs="Times New Roman"/>
          <w:sz w:val="17"/>
          <w:szCs w:val="17"/>
          <w:lang w:eastAsia="ru-RU"/>
        </w:rPr>
        <w:t>) на Валютном рынке</w:t>
      </w:r>
      <w:r w:rsidR="00F26CFD" w:rsidRPr="00F26CF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F26CFD" w:rsidRPr="00F26CFD">
        <w:rPr>
          <w:rFonts w:eastAsia="Times New Roman" w:cs="Times New Roman"/>
          <w:sz w:val="17"/>
          <w:szCs w:val="17"/>
          <w:lang w:eastAsia="ru-RU"/>
        </w:rPr>
        <w:t>и рынке драгоценных металлов</w:t>
      </w:r>
    </w:p>
    <w:p w14:paraId="6686D7F9" w14:textId="0C18DC52" w:rsidR="00856A94" w:rsidRPr="004C4C11" w:rsidRDefault="00856A9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856A9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B7B89" w:rsidRPr="00CB7B89">
        <w:rPr>
          <w:rFonts w:eastAsia="Times New Roman" w:cs="Times New Roman"/>
          <w:sz w:val="17"/>
          <w:szCs w:val="17"/>
          <w:lang w:eastAsia="ru-RU"/>
        </w:rPr>
        <w:t>Сделки с драгоценными металлами на Валютном рынке</w:t>
      </w:r>
      <w:r w:rsidR="00F26CFD" w:rsidRPr="00F26CF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F26CFD" w:rsidRPr="00F26CFD">
        <w:rPr>
          <w:rFonts w:eastAsia="Times New Roman" w:cs="Times New Roman"/>
          <w:sz w:val="17"/>
          <w:szCs w:val="17"/>
          <w:lang w:eastAsia="ru-RU"/>
        </w:rPr>
        <w:t>и рынке драгоценных металлов</w:t>
      </w:r>
    </w:p>
    <w:p w14:paraId="65268A0F" w14:textId="46792384" w:rsidR="00582924" w:rsidRPr="00CB7B89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Срочном рын</w:t>
      </w:r>
      <w:r w:rsidRPr="00582924">
        <w:rPr>
          <w:rFonts w:eastAsia="Times New Roman" w:cs="Times New Roman"/>
          <w:sz w:val="17"/>
          <w:szCs w:val="17"/>
          <w:lang w:eastAsia="ru-RU"/>
        </w:rPr>
        <w:t>к</w:t>
      </w:r>
      <w:r>
        <w:rPr>
          <w:rFonts w:eastAsia="Times New Roman" w:cs="Times New Roman"/>
          <w:sz w:val="17"/>
          <w:szCs w:val="17"/>
          <w:lang w:eastAsia="ru-RU"/>
        </w:rPr>
        <w:t>е</w:t>
      </w:r>
    </w:p>
    <w:p w14:paraId="0A6871A1" w14:textId="0742CA63" w:rsidR="00BD4860" w:rsidRPr="00A24AB2" w:rsidRDefault="00BD4860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B31BF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B31BF">
        <w:rPr>
          <w:sz w:val="22"/>
        </w:rPr>
        <w:instrText xml:space="preserve"> FORMCHECKBOX </w:instrText>
      </w:r>
      <w:r w:rsidR="00F26CFD">
        <w:rPr>
          <w:sz w:val="22"/>
        </w:rPr>
      </w:r>
      <w:r w:rsidR="00F26CFD">
        <w:rPr>
          <w:sz w:val="22"/>
        </w:rPr>
        <w:fldChar w:fldCharType="separate"/>
      </w:r>
      <w:r w:rsidRPr="00DB31BF">
        <w:rPr>
          <w:sz w:val="22"/>
        </w:rPr>
        <w:fldChar w:fldCharType="end"/>
      </w:r>
      <w:r>
        <w:rPr>
          <w:sz w:val="22"/>
        </w:rPr>
        <w:t xml:space="preserve"> </w:t>
      </w:r>
      <w:r w:rsidR="00A63AC6">
        <w:rPr>
          <w:rFonts w:eastAsia="Times New Roman" w:cs="Times New Roman"/>
          <w:sz w:val="17"/>
          <w:szCs w:val="17"/>
          <w:lang w:eastAsia="ru-RU"/>
        </w:rPr>
        <w:t>С</w:t>
      </w:r>
      <w:r w:rsidR="00A63AC6" w:rsidRPr="00A63AC6">
        <w:rPr>
          <w:rFonts w:eastAsia="Times New Roman" w:cs="Times New Roman"/>
          <w:sz w:val="17"/>
          <w:szCs w:val="17"/>
          <w:lang w:eastAsia="ru-RU"/>
        </w:rPr>
        <w:t xml:space="preserve">делки на </w:t>
      </w:r>
      <w:r w:rsidR="00A63AC6">
        <w:rPr>
          <w:rFonts w:eastAsia="Times New Roman" w:cs="Times New Roman"/>
          <w:sz w:val="17"/>
          <w:szCs w:val="17"/>
          <w:lang w:eastAsia="ru-RU"/>
        </w:rPr>
        <w:t>р</w:t>
      </w:r>
      <w:r w:rsidR="00CC67AB">
        <w:rPr>
          <w:rFonts w:eastAsia="Times New Roman" w:cs="Times New Roman"/>
          <w:sz w:val="17"/>
          <w:szCs w:val="17"/>
          <w:lang w:eastAsia="ru-RU"/>
        </w:rPr>
        <w:t>ынк</w:t>
      </w:r>
      <w:r w:rsidR="00A63AC6">
        <w:rPr>
          <w:rFonts w:eastAsia="Times New Roman" w:cs="Times New Roman"/>
          <w:sz w:val="17"/>
          <w:szCs w:val="17"/>
          <w:lang w:eastAsia="ru-RU"/>
        </w:rPr>
        <w:t>е</w:t>
      </w:r>
      <w:r w:rsidR="00CC67AB">
        <w:rPr>
          <w:rFonts w:eastAsia="Times New Roman" w:cs="Times New Roman"/>
          <w:sz w:val="17"/>
          <w:szCs w:val="17"/>
          <w:lang w:eastAsia="ru-RU"/>
        </w:rPr>
        <w:t xml:space="preserve"> иностранных ценных бумаг</w:t>
      </w:r>
      <w:r>
        <w:rPr>
          <w:rFonts w:eastAsia="Times New Roman" w:cs="Times New Roman"/>
          <w:sz w:val="17"/>
          <w:szCs w:val="17"/>
          <w:lang w:eastAsia="ru-RU"/>
        </w:rPr>
        <w:t xml:space="preserve"> (</w:t>
      </w:r>
      <w:r w:rsidR="0025351F" w:rsidRPr="0025351F">
        <w:rPr>
          <w:rFonts w:eastAsia="Times New Roman" w:cs="Times New Roman"/>
          <w:sz w:val="17"/>
          <w:szCs w:val="17"/>
          <w:lang w:eastAsia="ru-RU"/>
        </w:rPr>
        <w:t>ПАО «СПБ Биржа»</w:t>
      </w:r>
      <w:r>
        <w:rPr>
          <w:rFonts w:eastAsia="Times New Roman" w:cs="Times New Roman"/>
          <w:sz w:val="17"/>
          <w:szCs w:val="17"/>
          <w:lang w:eastAsia="ru-RU"/>
        </w:rPr>
        <w:t>)</w:t>
      </w:r>
    </w:p>
    <w:p w14:paraId="63DBE0D0" w14:textId="77777777" w:rsidR="00E56C13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054C75AA" w14:textId="77777777" w:rsidR="008C0426" w:rsidRPr="008C0426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инвестора</w:t>
      </w:r>
    </w:p>
    <w:p w14:paraId="614AB606" w14:textId="6D154E64" w:rsidR="00CC67AB" w:rsidRPr="00130D83" w:rsidRDefault="00CC67AB" w:rsidP="00CC67AB">
      <w:pPr>
        <w:pStyle w:val="af0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</w:t>
      </w:r>
      <w:r w:rsidR="0025351F" w:rsidRPr="0025351F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0A35F806" w14:textId="77777777" w:rsidR="001B173B" w:rsidRPr="00562993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2F48DC2B" w14:textId="39DC156F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19333C55" w14:textId="77777777" w:rsidR="001B173B" w:rsidRPr="00E9008E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2B5D93" w:rsidRPr="002B5D93">
        <w:rPr>
          <w:sz w:val="28"/>
          <w:szCs w:val="28"/>
        </w:rPr>
        <w:t xml:space="preserve"> 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 w:rsidR="00B703FD">
        <w:rPr>
          <w:rFonts w:eastAsia="Times New Roman" w:cs="Times New Roman"/>
          <w:sz w:val="17"/>
          <w:szCs w:val="17"/>
          <w:lang w:eastAsia="ru-RU"/>
        </w:rPr>
        <w:t>т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 w:rsidR="00062F82">
        <w:rPr>
          <w:rFonts w:eastAsia="Times New Roman" w:cs="Times New Roman"/>
          <w:sz w:val="17"/>
          <w:szCs w:val="17"/>
          <w:lang w:eastAsia="ru-RU"/>
        </w:rPr>
        <w:t>Базовый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5D9E5322" w14:textId="77777777" w:rsidR="00E9008E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2B5D93">
        <w:rPr>
          <w:sz w:val="28"/>
          <w:szCs w:val="28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>
        <w:rPr>
          <w:rFonts w:eastAsia="Times New Roman" w:cs="Times New Roman"/>
          <w:sz w:val="17"/>
          <w:szCs w:val="17"/>
          <w:lang w:eastAsia="ru-RU"/>
        </w:rPr>
        <w:t>Универсальный</w:t>
      </w:r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4B514F6D" w14:textId="77777777" w:rsidR="00BA266A" w:rsidRPr="00E9008E" w:rsidRDefault="00BA266A" w:rsidP="00E9008E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</w:p>
    <w:p w14:paraId="7C1E518A" w14:textId="77777777" w:rsidR="00BA266A" w:rsidRPr="00562993" w:rsidRDefault="00BA266A" w:rsidP="00BA266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Доступ к торгам:</w:t>
      </w:r>
    </w:p>
    <w:p w14:paraId="322B127F" w14:textId="77777777" w:rsidR="00BA266A" w:rsidRPr="004073BC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341982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Предоставление ТС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QUIK для стационарного ПК</w:t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          </w:t>
      </w:r>
    </w:p>
    <w:p w14:paraId="39715340" w14:textId="77777777" w:rsidR="00BA266A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E31C2C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8B630E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E31C2C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E31C2C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E31C2C">
        <w:rPr>
          <w:rFonts w:eastAsia="Times New Roman" w:cs="Times New Roman"/>
          <w:sz w:val="17"/>
          <w:szCs w:val="17"/>
          <w:lang w:eastAsia="ru-RU"/>
        </w:rPr>
        <w:t>Предоставление</w:t>
      </w:r>
      <w:r w:rsidRPr="00E31C2C">
        <w:rPr>
          <w:rFonts w:eastAsia="Times New Roman" w:cs="Times New Roman"/>
          <w:bCs/>
          <w:sz w:val="17"/>
          <w:szCs w:val="17"/>
          <w:lang w:eastAsia="ru-RU"/>
        </w:rPr>
        <w:t xml:space="preserve"> ТС </w:t>
      </w:r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>QUIK</w:t>
      </w:r>
      <w:r w:rsidRPr="00E31C2C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bCs/>
          <w:sz w:val="17"/>
          <w:szCs w:val="17"/>
          <w:lang w:eastAsia="ru-RU"/>
        </w:rPr>
        <w:t>для мобильных устройств и планшетов</w:t>
      </w:r>
    </w:p>
    <w:p w14:paraId="4B93922B" w14:textId="77777777" w:rsidR="00BA266A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5026"/>
      </w:tblGrid>
      <w:tr w:rsidR="00BA266A" w14:paraId="60C80410" w14:textId="77777777" w:rsidTr="00BC0841">
        <w:tc>
          <w:tcPr>
            <w:tcW w:w="2513" w:type="dxa"/>
          </w:tcPr>
          <w:p w14:paraId="775B663E" w14:textId="77777777" w:rsidR="00BA266A" w:rsidRDefault="00BA266A" w:rsidP="00BC0841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Количество рабочих мест</w:t>
            </w:r>
          </w:p>
        </w:tc>
        <w:tc>
          <w:tcPr>
            <w:tcW w:w="2513" w:type="dxa"/>
          </w:tcPr>
          <w:p w14:paraId="086E4493" w14:textId="77777777" w:rsidR="00BA266A" w:rsidRDefault="00BA266A" w:rsidP="00BC0841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Тип доступа</w:t>
            </w:r>
          </w:p>
        </w:tc>
        <w:tc>
          <w:tcPr>
            <w:tcW w:w="5026" w:type="dxa"/>
          </w:tcPr>
          <w:p w14:paraId="09496C2F" w14:textId="77777777" w:rsidR="00BA266A" w:rsidRDefault="00BA266A" w:rsidP="00BC0841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Номер телефона для </w:t>
            </w:r>
            <w:proofErr w:type="gramStart"/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двухфакторная</w:t>
            </w:r>
            <w:proofErr w:type="gramEnd"/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BA266A" w14:paraId="317963A2" w14:textId="77777777" w:rsidTr="00BC0841">
        <w:trPr>
          <w:trHeight w:val="225"/>
        </w:trPr>
        <w:tc>
          <w:tcPr>
            <w:tcW w:w="2513" w:type="dxa"/>
          </w:tcPr>
          <w:p w14:paraId="7450D478" w14:textId="77777777" w:rsidR="00BA266A" w:rsidRDefault="00BA266A" w:rsidP="00BC0841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513" w:type="dxa"/>
          </w:tcPr>
          <w:p w14:paraId="5BF3E6B2" w14:textId="77777777" w:rsidR="00BA266A" w:rsidRDefault="00BA266A" w:rsidP="00BC0841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</w:instrText>
            </w:r>
            <w:bookmarkStart w:id="1" w:name="Is_Account"/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FORMCHECKBOX </w:instrText>
            </w:r>
            <w:r w:rsidR="00F26CFD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F26CF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bookmarkEnd w:id="1"/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Просмотр</w:t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овый</w:t>
            </w:r>
          </w:p>
          <w:p w14:paraId="36E6121B" w14:textId="77777777" w:rsidR="00BA266A" w:rsidRPr="0084607D" w:rsidRDefault="00BA266A" w:rsidP="00BC0841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  <w:p w14:paraId="33516EAD" w14:textId="77777777" w:rsidR="00BA266A" w:rsidRPr="0084607D" w:rsidRDefault="00BA266A" w:rsidP="00BC0841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F26CFD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F26CF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Торговый </w:t>
            </w:r>
          </w:p>
        </w:tc>
        <w:tc>
          <w:tcPr>
            <w:tcW w:w="5026" w:type="dxa"/>
          </w:tcPr>
          <w:p w14:paraId="560FA6A8" w14:textId="77777777" w:rsidR="00BA266A" w:rsidRPr="0084607D" w:rsidRDefault="00BA266A" w:rsidP="00BC0841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607D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+7 (___) ___-____</w:t>
            </w:r>
          </w:p>
        </w:tc>
      </w:tr>
    </w:tbl>
    <w:p w14:paraId="6C23DE15" w14:textId="77777777"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370BBF05" w14:textId="77777777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58ABF22A" w14:textId="05E109D9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8E18B1" w:rsidRPr="008E18B1">
        <w:rPr>
          <w:rFonts w:eastAsia="Times New Roman" w:cs="Times New Roman"/>
          <w:sz w:val="17"/>
          <w:szCs w:val="17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57761CCF" w14:textId="2543767E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8E18B1">
        <w:rPr>
          <w:rFonts w:eastAsia="Times New Roman" w:cs="Times New Roman"/>
          <w:sz w:val="17"/>
          <w:szCs w:val="17"/>
          <w:lang w:eastAsia="ru-RU"/>
        </w:rPr>
        <w:t>З</w:t>
      </w:r>
      <w:r w:rsidRPr="00562993">
        <w:rPr>
          <w:rFonts w:eastAsia="Times New Roman" w:cs="Times New Roman"/>
          <w:sz w:val="17"/>
          <w:szCs w:val="17"/>
          <w:lang w:eastAsia="ru-RU"/>
        </w:rPr>
        <w:t>апрет на использование РЕГИОНОМ денежных сре</w:t>
      </w:r>
      <w:proofErr w:type="gramStart"/>
      <w:r w:rsidRPr="00562993">
        <w:rPr>
          <w:rFonts w:eastAsia="Times New Roman" w:cs="Times New Roman"/>
          <w:sz w:val="17"/>
          <w:szCs w:val="17"/>
          <w:lang w:eastAsia="ru-RU"/>
        </w:rPr>
        <w:t>дств Кл</w:t>
      </w:r>
      <w:proofErr w:type="gramEnd"/>
      <w:r w:rsidRPr="00562993">
        <w:rPr>
          <w:rFonts w:eastAsia="Times New Roman" w:cs="Times New Roman"/>
          <w:sz w:val="17"/>
          <w:szCs w:val="17"/>
          <w:lang w:eastAsia="ru-RU"/>
        </w:rPr>
        <w:t>иента</w:t>
      </w:r>
    </w:p>
    <w:p w14:paraId="2B9D37EB" w14:textId="1A60E3B2" w:rsidR="008A49DE" w:rsidRDefault="0095415A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8E18B1">
        <w:rPr>
          <w:rFonts w:eastAsia="Times New Roman" w:cs="Times New Roman"/>
          <w:sz w:val="17"/>
          <w:szCs w:val="17"/>
          <w:lang w:eastAsia="ru-RU"/>
        </w:rPr>
        <w:t xml:space="preserve">Предоставление доступа </w:t>
      </w:r>
      <w:r>
        <w:rPr>
          <w:rFonts w:eastAsia="Times New Roman" w:cs="Times New Roman"/>
          <w:sz w:val="17"/>
          <w:szCs w:val="17"/>
          <w:lang w:eastAsia="ru-RU"/>
        </w:rPr>
        <w:t xml:space="preserve">к </w:t>
      </w:r>
      <w:r w:rsidR="002A3E19">
        <w:rPr>
          <w:rFonts w:eastAsia="Times New Roman" w:cs="Times New Roman"/>
          <w:sz w:val="17"/>
          <w:szCs w:val="17"/>
          <w:lang w:eastAsia="ru-RU"/>
        </w:rPr>
        <w:t xml:space="preserve">заключению сделок </w:t>
      </w:r>
      <w:proofErr w:type="spellStart"/>
      <w:proofErr w:type="gramStart"/>
      <w:r w:rsidR="008A49DE" w:rsidRPr="008A49DE">
        <w:rPr>
          <w:rFonts w:eastAsia="Times New Roman" w:cs="Times New Roman"/>
          <w:sz w:val="17"/>
          <w:szCs w:val="17"/>
          <w:lang w:eastAsia="ru-RU"/>
        </w:rPr>
        <w:t>сделок</w:t>
      </w:r>
      <w:proofErr w:type="spellEnd"/>
      <w:proofErr w:type="gramEnd"/>
      <w:r w:rsidR="008A49DE" w:rsidRPr="008A49DE">
        <w:rPr>
          <w:rFonts w:eastAsia="Times New Roman" w:cs="Times New Roman"/>
          <w:sz w:val="17"/>
          <w:szCs w:val="17"/>
          <w:lang w:eastAsia="ru-RU"/>
        </w:rPr>
        <w:t xml:space="preserve"> РЕПО на Фондовом рынке в режимах с Центральным контрагентом</w:t>
      </w:r>
    </w:p>
    <w:p w14:paraId="1ED16CDB" w14:textId="79D7443B" w:rsidR="0042551E" w:rsidRDefault="0042551E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24"/>
          <w:lang w:eastAsia="ru-RU"/>
        </w:rPr>
      </w:r>
      <w:r w:rsidR="00F26CFD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E31C2C">
        <w:rPr>
          <w:rFonts w:eastAsia="Times New Roman" w:cs="Times New Roman"/>
          <w:sz w:val="17"/>
          <w:szCs w:val="17"/>
          <w:lang w:eastAsia="ru-RU"/>
        </w:rPr>
        <w:t>П</w:t>
      </w:r>
      <w:r w:rsidRPr="002959AD">
        <w:rPr>
          <w:rFonts w:eastAsia="Times New Roman" w:cs="Times New Roman"/>
          <w:sz w:val="17"/>
          <w:szCs w:val="17"/>
          <w:lang w:eastAsia="ru-RU"/>
        </w:rPr>
        <w:t>редоставл</w:t>
      </w:r>
      <w:r w:rsidR="00E31C2C">
        <w:rPr>
          <w:rFonts w:eastAsia="Times New Roman" w:cs="Times New Roman"/>
          <w:sz w:val="17"/>
          <w:szCs w:val="17"/>
          <w:lang w:eastAsia="ru-RU"/>
        </w:rPr>
        <w:t>ение</w:t>
      </w:r>
      <w:r w:rsidRPr="002959AD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E31C2C">
        <w:rPr>
          <w:rFonts w:eastAsia="Times New Roman" w:cs="Times New Roman"/>
          <w:sz w:val="17"/>
          <w:szCs w:val="17"/>
          <w:lang w:eastAsia="ru-RU"/>
        </w:rPr>
        <w:t>ов</w:t>
      </w:r>
      <w:r w:rsidRPr="002959AD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2959AD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0087C9AF" w14:textId="77777777" w:rsidR="00DC313D" w:rsidRDefault="00A46CA8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A46CA8">
        <w:rPr>
          <w:rFonts w:eastAsia="Times New Roman" w:cs="Times New Roman"/>
          <w:sz w:val="22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A46CA8">
        <w:rPr>
          <w:rFonts w:eastAsia="Times New Roman" w:cs="Times New Roman"/>
          <w:sz w:val="22"/>
          <w:szCs w:val="17"/>
          <w:lang w:eastAsia="ru-RU"/>
        </w:rPr>
        <w:instrText xml:space="preserve"> FORMCHECKBOX </w:instrText>
      </w:r>
      <w:r w:rsidR="00F26CFD">
        <w:rPr>
          <w:rFonts w:eastAsia="Times New Roman" w:cs="Times New Roman"/>
          <w:sz w:val="22"/>
          <w:szCs w:val="17"/>
          <w:lang w:eastAsia="ru-RU"/>
        </w:rPr>
      </w:r>
      <w:r w:rsidR="00F26CFD">
        <w:rPr>
          <w:rFonts w:eastAsia="Times New Roman" w:cs="Times New Roman"/>
          <w:sz w:val="22"/>
          <w:szCs w:val="17"/>
          <w:lang w:eastAsia="ru-RU"/>
        </w:rPr>
        <w:fldChar w:fldCharType="separate"/>
      </w:r>
      <w:r w:rsidRPr="00A46CA8">
        <w:rPr>
          <w:rFonts w:eastAsia="Times New Roman" w:cs="Times New Roman"/>
          <w:sz w:val="22"/>
          <w:szCs w:val="17"/>
          <w:lang w:eastAsia="ru-RU"/>
        </w:rPr>
        <w:fldChar w:fldCharType="end"/>
      </w:r>
      <w:r w:rsidRPr="00A46CA8">
        <w:rPr>
          <w:rFonts w:eastAsia="Times New Roman" w:cs="Times New Roman"/>
          <w:sz w:val="22"/>
          <w:szCs w:val="17"/>
          <w:lang w:eastAsia="ru-RU"/>
        </w:rPr>
        <w:t xml:space="preserve"> </w:t>
      </w:r>
      <w:r w:rsidR="00E31C2C" w:rsidRPr="00371A4A">
        <w:rPr>
          <w:rFonts w:eastAsia="Times New Roman" w:cs="Times New Roman"/>
          <w:sz w:val="17"/>
          <w:szCs w:val="17"/>
          <w:lang w:eastAsia="ru-RU"/>
        </w:rPr>
        <w:t>П</w:t>
      </w:r>
      <w:r w:rsidRPr="00A46CA8">
        <w:rPr>
          <w:rFonts w:eastAsia="Times New Roman" w:cs="Times New Roman"/>
          <w:sz w:val="17"/>
          <w:szCs w:val="17"/>
          <w:lang w:eastAsia="ru-RU"/>
        </w:rPr>
        <w:t>олучение информационных и рекламных материалов</w:t>
      </w:r>
    </w:p>
    <w:p w14:paraId="19A5A754" w14:textId="52617FDF" w:rsidR="008E18B1" w:rsidRPr="007658F7" w:rsidRDefault="008E18B1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14:paraId="051AC220" w14:textId="6224FE20" w:rsidR="00371A4A" w:rsidRPr="00371A4A" w:rsidRDefault="00371A4A" w:rsidP="00371A4A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2DF9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2DF9">
        <w:rPr>
          <w:rFonts w:eastAsia="Times New Roman" w:cs="Times New Roman"/>
          <w:b/>
          <w:sz w:val="18"/>
          <w:szCs w:val="18"/>
          <w:lang w:eastAsia="ru-RU"/>
        </w:rPr>
        <w:t>,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>лиент подтверждает факт ознакомления со следующими документами (</w:t>
      </w:r>
      <w:r w:rsidR="00AE2DF9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алее - </w:t>
      </w:r>
      <w:r w:rsidR="0084607D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Документы) и признает 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>обязательность их применения к отношениям в рамках Соглашения:</w:t>
      </w:r>
    </w:p>
    <w:p w14:paraId="30C5A356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2917F641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14:paraId="16FBFDA6" w14:textId="18074901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индивидуальными инвестиционными счетами (Приложение №22);</w:t>
      </w:r>
    </w:p>
    <w:p w14:paraId="174EF78E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совершением маржинальных и непокрытых сделок (Приложение №23);</w:t>
      </w:r>
    </w:p>
    <w:p w14:paraId="4B7BB131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14:paraId="63497DE4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№23);</w:t>
      </w:r>
    </w:p>
    <w:p w14:paraId="156F6C8C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14:paraId="6EA3ECBB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14:paraId="21BDB2C7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использованием денежных сре</w:t>
      </w:r>
      <w:proofErr w:type="gramStart"/>
      <w:r w:rsidRPr="00371A4A">
        <w:rPr>
          <w:rFonts w:eastAsia="Times New Roman" w:cs="Times New Roman"/>
          <w:sz w:val="17"/>
          <w:szCs w:val="17"/>
          <w:lang w:eastAsia="ru-RU"/>
        </w:rPr>
        <w:t>дств Кл</w:t>
      </w:r>
      <w:proofErr w:type="gramEnd"/>
      <w:r w:rsidRPr="00371A4A">
        <w:rPr>
          <w:rFonts w:eastAsia="Times New Roman" w:cs="Times New Roman"/>
          <w:sz w:val="17"/>
          <w:szCs w:val="17"/>
          <w:lang w:eastAsia="ru-RU"/>
        </w:rPr>
        <w:t>иента в интересах брокера (Приложение №23);</w:t>
      </w:r>
    </w:p>
    <w:p w14:paraId="0580450D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14:paraId="24E5C583" w14:textId="77777777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6A887936" w14:textId="71B22A5C" w:rsidR="009E0B53" w:rsidRPr="00371A4A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зачисляемых брокером на специальный брокерский счет (Приложение №25);</w:t>
      </w:r>
    </w:p>
    <w:p w14:paraId="7341C3DD" w14:textId="5056ED7F" w:rsidR="00DE26D0" w:rsidRDefault="009E0B53" w:rsidP="00371A4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06726A0F" w14:textId="30E2DE03" w:rsidR="00B54454" w:rsidRPr="00EA535A" w:rsidRDefault="00B54454" w:rsidP="00B54454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B54454">
        <w:rPr>
          <w:rFonts w:eastAsia="Times New Roman" w:cs="Times New Roman"/>
          <w:sz w:val="17"/>
          <w:szCs w:val="17"/>
          <w:lang w:eastAsia="ru-RU"/>
        </w:rPr>
        <w:t>Уведомление о рисках использования брокером в своих интересах денежных сре</w:t>
      </w:r>
      <w:proofErr w:type="gramStart"/>
      <w:r w:rsidRPr="00B54454">
        <w:rPr>
          <w:rFonts w:eastAsia="Times New Roman" w:cs="Times New Roman"/>
          <w:sz w:val="17"/>
          <w:szCs w:val="17"/>
          <w:lang w:eastAsia="ru-RU"/>
        </w:rPr>
        <w:t>дств Кл</w:t>
      </w:r>
      <w:proofErr w:type="gramEnd"/>
      <w:r w:rsidRPr="00B54454">
        <w:rPr>
          <w:rFonts w:eastAsia="Times New Roman" w:cs="Times New Roman"/>
          <w:sz w:val="17"/>
          <w:szCs w:val="17"/>
          <w:lang w:eastAsia="ru-RU"/>
        </w:rPr>
        <w:t>иента (Приложение №26.1);</w:t>
      </w:r>
    </w:p>
    <w:p w14:paraId="0BE2ED5D" w14:textId="6D660561" w:rsidR="00EA535A" w:rsidRPr="00EA535A" w:rsidRDefault="00EA535A" w:rsidP="00EA535A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EA535A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</w:t>
      </w:r>
      <w:r>
        <w:rPr>
          <w:rFonts w:eastAsia="Times New Roman" w:cs="Times New Roman"/>
          <w:sz w:val="17"/>
          <w:szCs w:val="17"/>
          <w:lang w:eastAsia="ru-RU"/>
        </w:rPr>
        <w:t>;</w:t>
      </w:r>
    </w:p>
    <w:p w14:paraId="02D09A0C" w14:textId="73291CC6" w:rsidR="00AE2DF9" w:rsidRPr="00371A4A" w:rsidRDefault="00AE2DF9" w:rsidP="00856A94">
      <w:pPr>
        <w:numPr>
          <w:ilvl w:val="0"/>
          <w:numId w:val="3"/>
        </w:numPr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 xml:space="preserve">Информационные документы о финансовых инструментах на сайте РЕГИОНА, адрес страницы: </w:t>
      </w:r>
      <w:r w:rsidR="00856A94" w:rsidRPr="00856A94">
        <w:rPr>
          <w:rFonts w:eastAsia="Times New Roman" w:cs="Times New Roman"/>
          <w:sz w:val="17"/>
          <w:szCs w:val="17"/>
          <w:lang w:eastAsia="ru-RU"/>
        </w:rPr>
        <w:t>https://region.broker/documents/disclosure/informatsionnye-dokumenty-o-finansovykh-instrumentakh/</w:t>
      </w:r>
    </w:p>
    <w:p w14:paraId="3D03E6F4" w14:textId="77106D7A" w:rsidR="00DE26D0" w:rsidRPr="00371A4A" w:rsidRDefault="00DE26D0" w:rsidP="00371A4A">
      <w:pPr>
        <w:numPr>
          <w:ilvl w:val="0"/>
          <w:numId w:val="3"/>
        </w:numPr>
        <w:tabs>
          <w:tab w:val="left" w:pos="284"/>
        </w:tabs>
        <w:spacing w:after="0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71A4A">
        <w:rPr>
          <w:rFonts w:eastAsia="Times New Roman" w:cs="Times New Roman"/>
          <w:sz w:val="17"/>
          <w:szCs w:val="17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59BFE73F" w14:textId="77777777" w:rsidR="00DE26D0" w:rsidRPr="00DE26D0" w:rsidRDefault="00DE26D0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217361A" w14:textId="505377ED" w:rsidR="00DE26D0" w:rsidRPr="00371A4A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5F4A1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одержание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документами, в том </w:t>
      </w:r>
      <w:proofErr w:type="gramStart"/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>числе</w:t>
      </w:r>
      <w:proofErr w:type="gramEnd"/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="00DE26D0" w:rsidRPr="00371A4A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екларациями о рисках ознакомлен.</w:t>
      </w:r>
    </w:p>
    <w:p w14:paraId="73A8F1D2" w14:textId="77777777" w:rsidR="00371A4A" w:rsidRPr="00371A4A" w:rsidRDefault="00371A4A" w:rsidP="00371A4A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6B553D8" w14:textId="2D2CAFDE" w:rsidR="00371A4A" w:rsidRPr="00371A4A" w:rsidRDefault="00371A4A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1827AD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F835199" w14:textId="77777777" w:rsidR="00DE26D0" w:rsidRDefault="00DE26D0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2ECB4BB4" w14:textId="0435B77E" w:rsidR="00371A4A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371A4A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6692DB0D" w14:textId="77777777" w:rsidR="00371A4A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</w:p>
    <w:p w14:paraId="656175F7" w14:textId="54E5EB7D" w:rsidR="00371A4A" w:rsidRPr="006340D8" w:rsidRDefault="00371A4A" w:rsidP="00371A4A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340D8">
        <w:rPr>
          <w:rFonts w:eastAsia="Times New Roman" w:cs="Times New Roman"/>
          <w:sz w:val="18"/>
          <w:szCs w:val="18"/>
          <w:lang w:eastAsia="ru-RU"/>
        </w:rPr>
        <w:t>Дата заполнения/подписания заявления: «____» _______________ 20__ года</w:t>
      </w:r>
    </w:p>
    <w:p w14:paraId="7B3E5C01" w14:textId="77777777" w:rsidR="00371A4A" w:rsidRPr="006340D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58A04973" w14:textId="62080C7F" w:rsidR="00371A4A" w:rsidRPr="006340D8" w:rsidRDefault="007658F7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340D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FD07" wp14:editId="4F1F8266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9077DA2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6340D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4F49D" wp14:editId="69D45CC5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4B54E2C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="00371A4A" w:rsidRPr="006340D8">
        <w:rPr>
          <w:rFonts w:eastAsia="Times New Roman" w:cs="Times New Roman"/>
          <w:sz w:val="18"/>
          <w:szCs w:val="18"/>
          <w:lang w:eastAsia="ru-RU"/>
        </w:rPr>
        <w:t xml:space="preserve">Подпись: </w:t>
      </w:r>
      <w:r w:rsidRPr="006340D8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="00371A4A" w:rsidRPr="006340D8">
        <w:rPr>
          <w:rFonts w:eastAsia="Times New Roman" w:cs="Times New Roman"/>
          <w:sz w:val="18"/>
          <w:szCs w:val="18"/>
          <w:lang w:eastAsia="ru-RU"/>
        </w:rPr>
        <w:t xml:space="preserve">ФИО:       </w:t>
      </w:r>
    </w:p>
    <w:p w14:paraId="184709BF" w14:textId="3F7462A9" w:rsidR="00371A4A" w:rsidRPr="006340D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AF2E77E" w14:textId="1D07C845" w:rsidR="00371A4A" w:rsidRPr="006340D8" w:rsidRDefault="007658F7" w:rsidP="00371A4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340D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B025" wp14:editId="2C8407A5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23767B3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="00371A4A" w:rsidRPr="006340D8">
        <w:rPr>
          <w:rFonts w:eastAsia="Times New Roman" w:cs="Times New Roman"/>
          <w:sz w:val="18"/>
          <w:szCs w:val="18"/>
          <w:lang w:eastAsia="ru-RU"/>
        </w:rPr>
        <w:t>Основание полномочий Представителя Клиента</w:t>
      </w:r>
      <w:r w:rsidRPr="006340D8">
        <w:rPr>
          <w:rFonts w:eastAsia="Times New Roman" w:cs="Times New Roman"/>
          <w:sz w:val="18"/>
          <w:szCs w:val="18"/>
          <w:lang w:eastAsia="ru-RU"/>
        </w:rPr>
        <w:t xml:space="preserve">: </w:t>
      </w:r>
    </w:p>
    <w:p w14:paraId="61BCA912" w14:textId="25A69D13" w:rsidR="00371A4A" w:rsidRPr="007658F7" w:rsidRDefault="007658F7" w:rsidP="007658F7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7658F7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793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3"/>
      </w:tblGrid>
      <w:tr w:rsidR="00562993" w:rsidRPr="00562993" w14:paraId="3A07A638" w14:textId="77777777" w:rsidTr="007658F7">
        <w:trPr>
          <w:cantSplit/>
          <w:trHeight w:val="760"/>
        </w:trPr>
        <w:tc>
          <w:tcPr>
            <w:tcW w:w="10793" w:type="dxa"/>
            <w:tcBorders>
              <w:bottom w:val="nil"/>
            </w:tcBorders>
          </w:tcPr>
          <w:p w14:paraId="5A3B27D4" w14:textId="4A7AECA2" w:rsidR="00562993" w:rsidRDefault="00562993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gramStart"/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</w:t>
            </w:r>
            <w:proofErr w:type="gramEnd"/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 xml:space="preserve"> ниже заполняется сотрудником ООО «БК РЕГИОН»</w:t>
            </w:r>
          </w:p>
          <w:p w14:paraId="16F05D46" w14:textId="77777777" w:rsidR="007658F7" w:rsidRPr="007658F7" w:rsidRDefault="007658F7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6BDD8B7" w14:textId="404C3001" w:rsidR="007658F7" w:rsidRPr="006340D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 w:rsidR="00EC4CF4"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щим подтверждаем прием Заявления и заключение с Клиентом:</w:t>
            </w:r>
          </w:p>
          <w:p w14:paraId="5C2F9D33" w14:textId="77777777" w:rsidR="007658F7" w:rsidRPr="006340D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9AE9AA0" w14:textId="77777777" w:rsidR="007658F7" w:rsidRPr="006340D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26CF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26CF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Соглашения о брокерском обслуживании №____________________________ от «____»_________________   20___ г.</w:t>
            </w:r>
          </w:p>
          <w:p w14:paraId="2A6EB196" w14:textId="77777777" w:rsidR="007658F7" w:rsidRPr="006340D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9F8993" w14:textId="188654B7" w:rsidR="007658F7" w:rsidRPr="006340D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26CF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F26CF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Соглашения на ведение индивидуального инвестиционного счета №______________________ от «____»_____________  20___ г.</w:t>
            </w:r>
          </w:p>
          <w:p w14:paraId="6775BE20" w14:textId="77777777" w:rsidR="00562993" w:rsidRPr="006340D8" w:rsidRDefault="00562993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szCs w:val="24"/>
                <w:lang w:eastAsia="ru-RU"/>
              </w:rPr>
            </w:pPr>
          </w:p>
          <w:p w14:paraId="7F1EA79B" w14:textId="38BB4428" w:rsidR="00EC4CF4" w:rsidRPr="006340D8" w:rsidRDefault="00EC4CF4" w:rsidP="00EC4CF4">
            <w:pPr>
              <w:spacing w:after="0" w:line="240" w:lineRule="auto"/>
              <w:ind w:right="-3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340D8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2A73DD90" w14:textId="421459C4" w:rsidR="00DC313D" w:rsidRPr="00856A94" w:rsidRDefault="00EC4CF4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6340D8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</w:tc>
      </w:tr>
    </w:tbl>
    <w:p w14:paraId="3D53077E" w14:textId="77777777" w:rsidR="00BE6A68" w:rsidRDefault="00BE6A68" w:rsidP="00DC313D">
      <w:pPr>
        <w:ind w:firstLine="0"/>
      </w:pPr>
    </w:p>
    <w:sectPr w:rsidR="00BE6A68" w:rsidSect="007658F7">
      <w:headerReference w:type="default" r:id="rId10"/>
      <w:pgSz w:w="11906" w:h="16838"/>
      <w:pgMar w:top="119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4C324" w14:textId="77777777" w:rsidR="00744F8A" w:rsidRDefault="00744F8A">
      <w:pPr>
        <w:spacing w:after="0" w:line="240" w:lineRule="auto"/>
      </w:pPr>
      <w:r>
        <w:separator/>
      </w:r>
    </w:p>
  </w:endnote>
  <w:endnote w:type="continuationSeparator" w:id="0">
    <w:p w14:paraId="2B557327" w14:textId="77777777" w:rsidR="00744F8A" w:rsidRDefault="0074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86309" w14:textId="77777777" w:rsidR="00744F8A" w:rsidRDefault="00744F8A">
      <w:pPr>
        <w:spacing w:after="0" w:line="240" w:lineRule="auto"/>
      </w:pPr>
      <w:r>
        <w:separator/>
      </w:r>
    </w:p>
  </w:footnote>
  <w:footnote w:type="continuationSeparator" w:id="0">
    <w:p w14:paraId="3F73CB7A" w14:textId="77777777" w:rsidR="00744F8A" w:rsidRDefault="00744F8A">
      <w:pPr>
        <w:spacing w:after="0" w:line="240" w:lineRule="auto"/>
      </w:pPr>
      <w:r>
        <w:continuationSeparator/>
      </w:r>
    </w:p>
  </w:footnote>
  <w:footnote w:id="1">
    <w:p w14:paraId="7A7095E5" w14:textId="39492C0D" w:rsidR="009A0001" w:rsidRPr="00341982" w:rsidRDefault="0041397F" w:rsidP="0041397F">
      <w:pPr>
        <w:pStyle w:val="af1"/>
        <w:ind w:firstLine="0"/>
        <w:rPr>
          <w:sz w:val="17"/>
          <w:szCs w:val="17"/>
        </w:rPr>
      </w:pPr>
      <w:r w:rsidRPr="00462ED6">
        <w:rPr>
          <w:rStyle w:val="af3"/>
          <w:sz w:val="16"/>
          <w:szCs w:val="16"/>
        </w:rPr>
        <w:footnoteRef/>
      </w:r>
      <w:r w:rsidRPr="00462ED6">
        <w:rPr>
          <w:sz w:val="16"/>
          <w:szCs w:val="16"/>
        </w:rPr>
        <w:t xml:space="preserve"> </w:t>
      </w:r>
      <w:r w:rsidR="00AC3247">
        <w:rPr>
          <w:sz w:val="16"/>
          <w:szCs w:val="16"/>
        </w:rPr>
        <w:t>За исключением с</w:t>
      </w:r>
      <w:r w:rsidR="00AC3247" w:rsidRPr="00AC3247">
        <w:rPr>
          <w:sz w:val="16"/>
          <w:szCs w:val="16"/>
        </w:rPr>
        <w:t>дел</w:t>
      </w:r>
      <w:r w:rsidR="00AC3247">
        <w:rPr>
          <w:sz w:val="16"/>
          <w:szCs w:val="16"/>
        </w:rPr>
        <w:t>о</w:t>
      </w:r>
      <w:r w:rsidR="00AC3247" w:rsidRPr="00AC3247">
        <w:rPr>
          <w:sz w:val="16"/>
          <w:szCs w:val="16"/>
        </w:rPr>
        <w:t>к с драгоценными металлами на Валютном рынке</w:t>
      </w:r>
      <w:r w:rsidR="00AC3247">
        <w:rPr>
          <w:sz w:val="16"/>
          <w:szCs w:val="16"/>
        </w:rPr>
        <w:t xml:space="preserve"> </w:t>
      </w:r>
      <w:r w:rsidR="00F26CFD" w:rsidRPr="00F26CFD">
        <w:rPr>
          <w:rFonts w:eastAsia="Times New Roman" w:cs="Times New Roman"/>
          <w:sz w:val="17"/>
          <w:szCs w:val="17"/>
          <w:lang w:eastAsia="ru-RU"/>
        </w:rPr>
        <w:t>и рынке драгоценных металлов</w:t>
      </w:r>
      <w:r w:rsidR="00F26CFD">
        <w:rPr>
          <w:sz w:val="16"/>
          <w:szCs w:val="16"/>
        </w:rPr>
        <w:t xml:space="preserve"> </w:t>
      </w:r>
      <w:bookmarkStart w:id="0" w:name="_GoBack"/>
      <w:bookmarkEnd w:id="0"/>
      <w:r w:rsidR="00AC3247">
        <w:rPr>
          <w:sz w:val="16"/>
          <w:szCs w:val="16"/>
        </w:rPr>
        <w:t>указанные сделки доступны т</w:t>
      </w:r>
      <w:r w:rsidR="00A24AB2" w:rsidRPr="00022248">
        <w:rPr>
          <w:sz w:val="16"/>
          <w:szCs w:val="16"/>
        </w:rPr>
        <w:t>о</w:t>
      </w:r>
      <w:r w:rsidR="00A24AB2">
        <w:rPr>
          <w:sz w:val="16"/>
          <w:szCs w:val="16"/>
        </w:rPr>
        <w:t>лько для квалифицированных инвесторов</w:t>
      </w:r>
      <w:r w:rsidR="00A24AB2" w:rsidRPr="00A24AB2">
        <w:rPr>
          <w:sz w:val="16"/>
          <w:szCs w:val="16"/>
        </w:rPr>
        <w:t>.</w:t>
      </w:r>
      <w:r w:rsidR="00A24AB2" w:rsidRPr="00462ED6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462ED6">
        <w:rPr>
          <w:rFonts w:eastAsia="Times New Roman" w:cs="Times New Roman"/>
          <w:sz w:val="16"/>
          <w:szCs w:val="16"/>
          <w:lang w:eastAsia="ru-RU"/>
        </w:rPr>
        <w:t>Подробный состав услуг, предоставляемый Клиентам физическим лицам,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3C6F836A" w:rsidR="00013563" w:rsidRPr="007D3422" w:rsidRDefault="00562993" w:rsidP="007658F7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CC67AB">
      <w:rPr>
        <w:b/>
        <w:sz w:val="22"/>
      </w:rPr>
      <w:t>а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F26C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24D9E"/>
    <w:rsid w:val="000518F6"/>
    <w:rsid w:val="00062F82"/>
    <w:rsid w:val="000905D3"/>
    <w:rsid w:val="000A2A5E"/>
    <w:rsid w:val="000F379D"/>
    <w:rsid w:val="000F46ED"/>
    <w:rsid w:val="00106307"/>
    <w:rsid w:val="00180545"/>
    <w:rsid w:val="001820F8"/>
    <w:rsid w:val="001827AD"/>
    <w:rsid w:val="001972DB"/>
    <w:rsid w:val="001A0BD5"/>
    <w:rsid w:val="001A400A"/>
    <w:rsid w:val="001B173B"/>
    <w:rsid w:val="00201236"/>
    <w:rsid w:val="00214CC0"/>
    <w:rsid w:val="00237C53"/>
    <w:rsid w:val="0025351F"/>
    <w:rsid w:val="002757F1"/>
    <w:rsid w:val="002A3E19"/>
    <w:rsid w:val="002B5D93"/>
    <w:rsid w:val="003162FD"/>
    <w:rsid w:val="00330C62"/>
    <w:rsid w:val="00343FC4"/>
    <w:rsid w:val="00354B6C"/>
    <w:rsid w:val="00371A4A"/>
    <w:rsid w:val="00381AC4"/>
    <w:rsid w:val="003D709C"/>
    <w:rsid w:val="003F52F6"/>
    <w:rsid w:val="004040A6"/>
    <w:rsid w:val="004073BC"/>
    <w:rsid w:val="0041397F"/>
    <w:rsid w:val="004160DE"/>
    <w:rsid w:val="00422914"/>
    <w:rsid w:val="0042551E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5F4A18"/>
    <w:rsid w:val="006340D8"/>
    <w:rsid w:val="00636028"/>
    <w:rsid w:val="0064394A"/>
    <w:rsid w:val="0065240B"/>
    <w:rsid w:val="006533A3"/>
    <w:rsid w:val="00663A34"/>
    <w:rsid w:val="006723A4"/>
    <w:rsid w:val="00672582"/>
    <w:rsid w:val="0067561D"/>
    <w:rsid w:val="0069667B"/>
    <w:rsid w:val="00696F94"/>
    <w:rsid w:val="006B3A3A"/>
    <w:rsid w:val="006F3A6D"/>
    <w:rsid w:val="007046FE"/>
    <w:rsid w:val="00711AC7"/>
    <w:rsid w:val="00724216"/>
    <w:rsid w:val="00744F8A"/>
    <w:rsid w:val="007615BB"/>
    <w:rsid w:val="007658F7"/>
    <w:rsid w:val="007926F4"/>
    <w:rsid w:val="007B4A3C"/>
    <w:rsid w:val="007B776A"/>
    <w:rsid w:val="00801471"/>
    <w:rsid w:val="00807148"/>
    <w:rsid w:val="00812533"/>
    <w:rsid w:val="008362CA"/>
    <w:rsid w:val="0084541D"/>
    <w:rsid w:val="0084607D"/>
    <w:rsid w:val="00856A94"/>
    <w:rsid w:val="008841F6"/>
    <w:rsid w:val="008A192D"/>
    <w:rsid w:val="008A49DE"/>
    <w:rsid w:val="008B630E"/>
    <w:rsid w:val="008C0426"/>
    <w:rsid w:val="008D25C1"/>
    <w:rsid w:val="008E018D"/>
    <w:rsid w:val="008E18B1"/>
    <w:rsid w:val="00907DA7"/>
    <w:rsid w:val="00936C9C"/>
    <w:rsid w:val="0095415A"/>
    <w:rsid w:val="009737EF"/>
    <w:rsid w:val="00976597"/>
    <w:rsid w:val="009A0001"/>
    <w:rsid w:val="009D2EB2"/>
    <w:rsid w:val="009D4627"/>
    <w:rsid w:val="009E0B53"/>
    <w:rsid w:val="00A15C7C"/>
    <w:rsid w:val="00A22DA7"/>
    <w:rsid w:val="00A24AB2"/>
    <w:rsid w:val="00A42CF8"/>
    <w:rsid w:val="00A46CA8"/>
    <w:rsid w:val="00A63AC6"/>
    <w:rsid w:val="00AB59F6"/>
    <w:rsid w:val="00AC3247"/>
    <w:rsid w:val="00AD5BD3"/>
    <w:rsid w:val="00AE2DF9"/>
    <w:rsid w:val="00B165CC"/>
    <w:rsid w:val="00B54454"/>
    <w:rsid w:val="00B703FD"/>
    <w:rsid w:val="00B82BF7"/>
    <w:rsid w:val="00B861E1"/>
    <w:rsid w:val="00B86BA6"/>
    <w:rsid w:val="00B86FFE"/>
    <w:rsid w:val="00B92B77"/>
    <w:rsid w:val="00B9547F"/>
    <w:rsid w:val="00BA266A"/>
    <w:rsid w:val="00BD4860"/>
    <w:rsid w:val="00BE6A68"/>
    <w:rsid w:val="00C27338"/>
    <w:rsid w:val="00C457CE"/>
    <w:rsid w:val="00C52195"/>
    <w:rsid w:val="00C65BF4"/>
    <w:rsid w:val="00CB527A"/>
    <w:rsid w:val="00CB7B89"/>
    <w:rsid w:val="00CC67AB"/>
    <w:rsid w:val="00CD3549"/>
    <w:rsid w:val="00CE02C5"/>
    <w:rsid w:val="00CF4C8F"/>
    <w:rsid w:val="00D3428B"/>
    <w:rsid w:val="00D57073"/>
    <w:rsid w:val="00D707EA"/>
    <w:rsid w:val="00D70DD4"/>
    <w:rsid w:val="00D77090"/>
    <w:rsid w:val="00DB31BF"/>
    <w:rsid w:val="00DC313D"/>
    <w:rsid w:val="00DE26D0"/>
    <w:rsid w:val="00E31C2C"/>
    <w:rsid w:val="00E33A40"/>
    <w:rsid w:val="00E50BC8"/>
    <w:rsid w:val="00E56C13"/>
    <w:rsid w:val="00E85286"/>
    <w:rsid w:val="00E9008E"/>
    <w:rsid w:val="00EA535A"/>
    <w:rsid w:val="00EA61B1"/>
    <w:rsid w:val="00EC4CF4"/>
    <w:rsid w:val="00EF0F5A"/>
    <w:rsid w:val="00F05D96"/>
    <w:rsid w:val="00F264A7"/>
    <w:rsid w:val="00F26CFD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483B-056F-4CF5-BD18-01D5EA1D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2023-06-26T13:39:00Z</dcterms:created>
  <dcterms:modified xsi:type="dcterms:W3CDTF">2023-06-26T13:48:00Z</dcterms:modified>
</cp:coreProperties>
</file>